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B70" w:rsidRPr="00B20244" w:rsidRDefault="00B20244" w:rsidP="00B20244">
      <w:r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position:absolute;margin-left:-.05pt;margin-top:.35pt;width:113.55pt;height:129.45pt;z-index:251657216;mso-wrap-distance-left:2.88pt;mso-wrap-distance-top:2.88pt;mso-wrap-distance-right:2.88pt;mso-wrap-distance-bottom:2.88pt" fillcolor="#00b0f0" stroked="f" strokecolor="black [0]" strokeweight="2pt" o:cliptowrap="t">
            <v:stroke>
              <o:left v:ext="view" color="black [0]" weight="2pt" joinstyle="miter"/>
              <o:top v:ext="view" color="black [0]" weight="2pt" joinstyle="miter"/>
              <o:right v:ext="view" color="black [0]" weight="2pt" joinstyle="miter"/>
              <o:bottom v:ext="view" color="black [0]" weight="2pt" joinstyle="miter"/>
              <o:column v:ext="view" color="black [0]"/>
            </v:stroke>
            <v:shadow color="black [0]"/>
            <o:extrusion v:ext="view" backdepth="0" viewpoint="0,0" viewpointorigin="0,0"/>
            <v:textbox style="mso-column-margin:2mm" inset="2.88pt,.6mm,2.88pt,.5mm">
              <w:txbxContent>
                <w:p w:rsidR="00B20244" w:rsidRPr="00B20244" w:rsidRDefault="00B20244" w:rsidP="00B20244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12"/>
                      <w:szCs w:val="12"/>
                    </w:rPr>
                  </w:pPr>
                  <w:r w:rsidRPr="00B20244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12"/>
                      <w:szCs w:val="12"/>
                    </w:rPr>
                    <w:t>GOVERNMENT OF WEST BENGAL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shape id="_x0000_s1103" type="#_x0000_t202" style="position:absolute;margin-left:3.35pt;margin-top:9.4pt;width:106.65pt;height:114.8pt;z-index:251658240;mso-wrap-distance-left:2.88pt;mso-wrap-distance-top:2.88pt;mso-wrap-distance-right:2.88pt;mso-wrap-distance-bottom:2.88pt" stroked="f" strokecolor="black [0]" strokeweight="2pt" o:cliptowrap="t">
            <v:stroke>
              <o:left v:ext="view" color="black [0]" weight="2pt" joinstyle="miter"/>
              <o:top v:ext="view" color="black [0]" weight="2pt" joinstyle="miter"/>
              <o:right v:ext="view" color="black [0]" weight="2pt" joinstyle="miter"/>
              <o:bottom v:ext="view" color="black [0]" weight="2pt" joinstyle="miter"/>
              <o:column v:ext="view" color="black [0]"/>
            </v:stroke>
            <v:shadow color="black [0]"/>
            <o:extrusion v:ext="view" backdepth="0" viewpoint="0,0" viewpointorigin="0,0"/>
            <v:textbox style="mso-column-margin:2mm" inset=".5mm,.5mm,.5mm,.5mm">
              <w:txbxContent>
                <w:p w:rsidR="00B20244" w:rsidRDefault="00B20244" w:rsidP="00B20244">
                  <w:pPr>
                    <w:widowControl w:val="0"/>
                    <w:spacing w:before="20" w:after="20" w:line="30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8"/>
                      <w:szCs w:val="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8"/>
                      <w:szCs w:val="8"/>
                    </w:rPr>
                    <w:t>WRDD TENDER NOTICE</w:t>
                  </w:r>
                </w:p>
                <w:p w:rsidR="00B20244" w:rsidRDefault="00B20244" w:rsidP="00B20244">
                  <w:pPr>
                    <w:widowControl w:val="0"/>
                    <w:spacing w:after="0"/>
                    <w:jc w:val="both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 xml:space="preserve">Sealed 01 No e-NIT vide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>eNIT</w:t>
                  </w:r>
                  <w:proofErr w:type="spellEnd"/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 xml:space="preserve"> reference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>No</w:t>
                  </w:r>
                  <w:proofErr w:type="gramEnd"/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 xml:space="preserve">. </w:t>
                  </w:r>
                  <w:r>
                    <w:rPr>
                      <w:sz w:val="8"/>
                      <w:szCs w:val="8"/>
                      <w:lang w:val="en-US"/>
                    </w:rPr>
                    <w:t>WRDD/EEAM/JPG/ENIT-16/</w:t>
                  </w:r>
                  <w:proofErr w:type="spellStart"/>
                  <w:r>
                    <w:rPr>
                      <w:sz w:val="8"/>
                      <w:szCs w:val="8"/>
                      <w:lang w:val="en-US"/>
                    </w:rPr>
                    <w:t>Jalatirtha</w:t>
                  </w:r>
                  <w:proofErr w:type="spellEnd"/>
                  <w:r>
                    <w:rPr>
                      <w:sz w:val="8"/>
                      <w:szCs w:val="8"/>
                      <w:lang w:val="en-US"/>
                    </w:rPr>
                    <w:t xml:space="preserve"> XI/ 25-26</w:t>
                  </w:r>
                  <w:r>
                    <w:rPr>
                      <w:sz w:val="8"/>
                      <w:szCs w:val="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 xml:space="preserve">vide Tender ID:  2026_WRDD_1020169_1 circulated vide Memo no. 237/1(15)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>Dtd</w:t>
                  </w:r>
                  <w:proofErr w:type="spellEnd"/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 xml:space="preserve">. 09-03-26 has been invited by the Executive Engineer (A-M)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>Jalpaiguri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 xml:space="preserve"> (A-M) Division, Jalpaiguri-735101 from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>bonafide</w:t>
                  </w:r>
                  <w:proofErr w:type="spellEnd"/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 xml:space="preserve"> agencies for “</w:t>
                  </w:r>
                  <w:r>
                    <w:rPr>
                      <w:rFonts w:ascii="Times New Roman" w:hAnsi="Times New Roman" w:cs="Times New Roman"/>
                      <w:sz w:val="8"/>
                      <w:szCs w:val="8"/>
                      <w:lang w:val="en-US"/>
                    </w:rPr>
                    <w:t xml:space="preserve">Installation of 01 No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8"/>
                      <w:szCs w:val="8"/>
                      <w:lang w:val="en-US"/>
                    </w:rPr>
                    <w:t>Hydram</w:t>
                  </w:r>
                  <w:proofErr w:type="spellEnd"/>
                  <w:r>
                    <w:rPr>
                      <w:rFonts w:ascii="Times New Roman" w:hAnsi="Times New Roman" w:cs="Times New Roman"/>
                      <w:sz w:val="8"/>
                      <w:szCs w:val="8"/>
                      <w:lang w:val="en-US"/>
                    </w:rPr>
                    <w:t xml:space="preserve"> Scheme at Darjeeling District”</w:t>
                  </w:r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 xml:space="preserve"> under Executive Engineer (AM)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>Jalpaiguri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 xml:space="preserve"> (AM) Division under “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>Jalatirtha</w:t>
                  </w:r>
                  <w:proofErr w:type="spellEnd"/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 xml:space="preserve"> XI Programme FY 2025-26”. Estimated value is around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>Rs</w:t>
                  </w:r>
                  <w:proofErr w:type="spellEnd"/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>. 8.27 Lakhs. Last date &amp; time of bid submission is on 16</w:t>
                  </w:r>
                  <w:r>
                    <w:rPr>
                      <w:rFonts w:ascii="Times New Roman" w:hAnsi="Times New Roman" w:cs="Times New Roman"/>
                      <w:sz w:val="8"/>
                      <w:szCs w:val="8"/>
                      <w:lang w:val="en-US"/>
                    </w:rPr>
                    <w:t>.03.2026 (12.00</w:t>
                  </w:r>
                  <w:r>
                    <w:rPr>
                      <w:rFonts w:ascii="Times New Roman" w:hAnsi="Times New Roman" w:cs="Times New Roman"/>
                      <w:spacing w:val="-3"/>
                      <w:sz w:val="8"/>
                      <w:szCs w:val="8"/>
                      <w:lang w:val="en-US"/>
                    </w:rPr>
                    <w:t xml:space="preserve"> Hours</w:t>
                  </w:r>
                  <w:r>
                    <w:rPr>
                      <w:rFonts w:ascii="Times New Roman" w:hAnsi="Times New Roman" w:cs="Times New Roman"/>
                      <w:sz w:val="8"/>
                      <w:szCs w:val="8"/>
                      <w:lang w:val="en-US"/>
                    </w:rPr>
                    <w:t>).</w:t>
                  </w:r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8"/>
                      <w:szCs w:val="8"/>
                      <w:lang w:val="en-US"/>
                    </w:rPr>
                    <w:t xml:space="preserve">Please note: any further corrigendum &amp; addendum will be published online &amp; at office notice board only. Intending bidders are requested to visit the website: </w:t>
                  </w:r>
                  <w:hyperlink r:id="rId4" w:history="1">
                    <w:r>
                      <w:rPr>
                        <w:rStyle w:val="Hyperlink"/>
                        <w:rFonts w:ascii="Times New Roman" w:hAnsi="Times New Roman" w:cs="Times New Roman"/>
                        <w:color w:val="000000"/>
                        <w:sz w:val="8"/>
                        <w:szCs w:val="8"/>
                        <w:u w:val="none"/>
                        <w:lang w:val="en-US"/>
                      </w:rPr>
                      <w:t>https://wbtenders.gov.in</w:t>
                    </w:r>
                  </w:hyperlink>
                  <w:r>
                    <w:rPr>
                      <w:rFonts w:ascii="Times New Roman" w:hAnsi="Times New Roman" w:cs="Times New Roman"/>
                      <w:sz w:val="8"/>
                      <w:szCs w:val="8"/>
                      <w:lang w:val="en-US"/>
                    </w:rPr>
                    <w:t xml:space="preserve">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>Other</w:t>
                  </w:r>
                  <w:proofErr w:type="gramEnd"/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 xml:space="preserve"> details may also be seen from the office notice board. </w:t>
                  </w:r>
                </w:p>
                <w:p w:rsidR="00B20244" w:rsidRDefault="00B20244" w:rsidP="00B20244">
                  <w:pPr>
                    <w:widowControl w:val="0"/>
                    <w:spacing w:after="0"/>
                    <w:jc w:val="both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>Sd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 xml:space="preserve">/- </w:t>
                  </w:r>
                </w:p>
                <w:p w:rsidR="00B20244" w:rsidRDefault="00B20244" w:rsidP="00B20244">
                  <w:pPr>
                    <w:widowControl w:val="0"/>
                    <w:spacing w:after="0"/>
                    <w:jc w:val="both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>Executive Engineer (A-M)</w:t>
                  </w:r>
                </w:p>
                <w:p w:rsidR="00B20244" w:rsidRDefault="00B20244" w:rsidP="00B20244">
                  <w:pPr>
                    <w:widowControl w:val="0"/>
                    <w:spacing w:after="0"/>
                    <w:jc w:val="both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>Jalpaiguri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 xml:space="preserve"> (A-M) Division,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>Jalpaiguri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8"/>
                      <w:szCs w:val="8"/>
                    </w:rPr>
                    <w:t>, WRDD</w:t>
                  </w:r>
                </w:p>
              </w:txbxContent>
            </v:textbox>
          </v:shape>
        </w:pict>
      </w:r>
      <w:bookmarkStart w:id="0" w:name="_GoBack"/>
      <w:bookmarkEnd w:id="0"/>
    </w:p>
    <w:sectPr w:rsidR="00417B70" w:rsidRPr="00B20244" w:rsidSect="00207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632FA"/>
    <w:rsid w:val="00071249"/>
    <w:rsid w:val="000F003F"/>
    <w:rsid w:val="00186BFA"/>
    <w:rsid w:val="002074D1"/>
    <w:rsid w:val="002855FA"/>
    <w:rsid w:val="003A1273"/>
    <w:rsid w:val="003D3AE0"/>
    <w:rsid w:val="00417B70"/>
    <w:rsid w:val="00471D39"/>
    <w:rsid w:val="00577A9C"/>
    <w:rsid w:val="005B4926"/>
    <w:rsid w:val="006438A0"/>
    <w:rsid w:val="007111FF"/>
    <w:rsid w:val="0074047E"/>
    <w:rsid w:val="00753AAD"/>
    <w:rsid w:val="00962D0F"/>
    <w:rsid w:val="009B3794"/>
    <w:rsid w:val="009D27AA"/>
    <w:rsid w:val="00A632FA"/>
    <w:rsid w:val="00AB0D81"/>
    <w:rsid w:val="00B052D5"/>
    <w:rsid w:val="00B20244"/>
    <w:rsid w:val="00D23020"/>
    <w:rsid w:val="00D300E0"/>
    <w:rsid w:val="00DB713C"/>
    <w:rsid w:val="00DD03F4"/>
    <w:rsid w:val="00E2467E"/>
    <w:rsid w:val="00EB7295"/>
    <w:rsid w:val="00ED4A9C"/>
    <w:rsid w:val="00FC267A"/>
    <w:rsid w:val="00FF6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."/>
  <w:listSeparator w:val=","/>
  <w15:docId w15:val="{B8C21079-06DE-45F7-A2E7-09198DBE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79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3794"/>
    <w:rPr>
      <w:color w:val="08529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E0"/>
    <w:rPr>
      <w:rFonts w:ascii="Segoe UI" w:eastAsia="Times New Roman" w:hAnsi="Segoe UI" w:cs="Segoe UI"/>
      <w:color w:val="000000"/>
      <w:kern w:val="28"/>
      <w:sz w:val="18"/>
      <w:szCs w:val="1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btenders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EEAMJAL_2</dc:creator>
  <cp:keywords/>
  <dc:description/>
  <cp:lastModifiedBy>Lenovo</cp:lastModifiedBy>
  <cp:revision>28</cp:revision>
  <cp:lastPrinted>2026-02-13T09:41:00Z</cp:lastPrinted>
  <dcterms:created xsi:type="dcterms:W3CDTF">2023-06-09T07:38:00Z</dcterms:created>
  <dcterms:modified xsi:type="dcterms:W3CDTF">2026-03-09T20:10:00Z</dcterms:modified>
</cp:coreProperties>
</file>